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</w:t>
      </w:r>
      <w:r w:rsidR="009D3008">
        <w:rPr>
          <w:b/>
          <w:bCs/>
          <w:color w:val="000000"/>
        </w:rPr>
        <w:t>ых</w:t>
      </w:r>
      <w:r>
        <w:rPr>
          <w:b/>
          <w:bCs/>
          <w:color w:val="000000"/>
        </w:rPr>
        <w:t xml:space="preserve"> участк</w:t>
      </w:r>
      <w:r w:rsidR="009D3008">
        <w:rPr>
          <w:b/>
          <w:bCs/>
          <w:color w:val="000000"/>
        </w:rPr>
        <w:t>ов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</w:t>
      </w:r>
      <w:r w:rsidR="009D3008">
        <w:rPr>
          <w:color w:val="000000"/>
        </w:rPr>
        <w:t>ых</w:t>
      </w:r>
      <w:r>
        <w:rPr>
          <w:color w:val="000000"/>
        </w:rPr>
        <w:t xml:space="preserve"> участк</w:t>
      </w:r>
      <w:r w:rsidR="009D3008">
        <w:rPr>
          <w:color w:val="000000"/>
        </w:rPr>
        <w:t>ов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591BE3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</w:t>
            </w:r>
            <w:r w:rsidR="00767600">
              <w:rPr>
                <w:color w:val="000000"/>
                <w:sz w:val="22"/>
                <w:szCs w:val="22"/>
              </w:rPr>
              <w:t xml:space="preserve">ый участок из состава </w:t>
            </w:r>
            <w:r>
              <w:rPr>
                <w:color w:val="000000"/>
                <w:sz w:val="22"/>
                <w:szCs w:val="22"/>
              </w:rPr>
              <w:t>зем</w:t>
            </w:r>
            <w:r w:rsidR="00767600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</w:t>
            </w:r>
            <w:r w:rsidR="00767600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населенных пунктов,  с</w:t>
            </w:r>
            <w:r w:rsidR="00767600">
              <w:rPr>
                <w:color w:val="000000"/>
                <w:sz w:val="22"/>
                <w:szCs w:val="22"/>
              </w:rPr>
              <w:t xml:space="preserve"> кадастровым номером</w:t>
            </w:r>
            <w:r>
              <w:rPr>
                <w:color w:val="000000"/>
                <w:sz w:val="22"/>
                <w:szCs w:val="22"/>
              </w:rPr>
              <w:t xml:space="preserve"> 73:</w:t>
            </w:r>
            <w:r w:rsidR="00AA2F9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AA2F97">
              <w:rPr>
                <w:color w:val="000000"/>
                <w:sz w:val="22"/>
                <w:szCs w:val="22"/>
              </w:rPr>
              <w:t>225</w:t>
            </w:r>
            <w:r>
              <w:rPr>
                <w:color w:val="000000"/>
                <w:sz w:val="22"/>
                <w:szCs w:val="22"/>
              </w:rPr>
              <w:t>01:</w:t>
            </w:r>
            <w:r w:rsidR="00591BE3">
              <w:rPr>
                <w:color w:val="000000"/>
                <w:sz w:val="22"/>
                <w:szCs w:val="22"/>
              </w:rPr>
              <w:t>ЗУ</w:t>
            </w:r>
            <w:proofErr w:type="gramStart"/>
            <w:r w:rsidR="00591BE3"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591BE3">
              <w:rPr>
                <w:color w:val="000000"/>
                <w:sz w:val="22"/>
                <w:szCs w:val="22"/>
              </w:rPr>
              <w:t>с. Никольское-на-Черемшане,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1BE3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591BE3">
              <w:rPr>
                <w:color w:val="000000"/>
                <w:sz w:val="22"/>
                <w:szCs w:val="22"/>
              </w:rPr>
              <w:t>.Н</w:t>
            </w:r>
            <w:proofErr w:type="gramEnd"/>
            <w:r w:rsidR="00591BE3">
              <w:rPr>
                <w:color w:val="000000"/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591BE3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3353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591BE3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591BE3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591BE3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A2F97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A2F97" w:rsidRDefault="00591BE3" w:rsidP="00FB718D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из состава земель населенных пунктов,  с кадастровым номером 73:08:022501:ЗУ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 Никольское-на-Черемшане,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A2F97" w:rsidRDefault="00591BE3" w:rsidP="00EA76C7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3575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A2F97" w:rsidRDefault="00591BE3" w:rsidP="00EA76C7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A2F97" w:rsidRDefault="00591BE3" w:rsidP="008B75F9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591BE3" w:rsidRDefault="00591BE3" w:rsidP="00591BE3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Со схемами расположения земельных участков можно ознакомиться, по адресу: 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591BE3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</w:t>
      </w:r>
      <w:r w:rsidR="007272C2">
        <w:rPr>
          <w:color w:val="000000"/>
        </w:rPr>
        <w:t>раждане, заинтересованные в предоставлении земельн</w:t>
      </w:r>
      <w:r>
        <w:rPr>
          <w:color w:val="000000"/>
        </w:rPr>
        <w:t>ых</w:t>
      </w:r>
      <w:r w:rsidR="007272C2">
        <w:rPr>
          <w:color w:val="000000"/>
        </w:rPr>
        <w:t xml:space="preserve"> участк</w:t>
      </w:r>
      <w:r>
        <w:rPr>
          <w:color w:val="000000"/>
        </w:rPr>
        <w:t>ов</w:t>
      </w:r>
      <w:r w:rsidR="00EA76C7">
        <w:rPr>
          <w:color w:val="000000"/>
        </w:rPr>
        <w:t xml:space="preserve"> в собственность</w:t>
      </w:r>
      <w:r w:rsidR="007272C2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 w:rsidR="007272C2"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 w:rsidR="007272C2"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 w:rsidR="007272C2">
        <w:rPr>
          <w:color w:val="000000"/>
        </w:rPr>
        <w:t xml:space="preserve">. Дата окончания приема заявления – </w:t>
      </w:r>
      <w:r w:rsidR="00767600">
        <w:rPr>
          <w:color w:val="000000"/>
        </w:rPr>
        <w:t>1</w:t>
      </w:r>
      <w:r>
        <w:rPr>
          <w:color w:val="000000"/>
        </w:rPr>
        <w:t>4</w:t>
      </w:r>
      <w:r w:rsidR="003469A1">
        <w:rPr>
          <w:color w:val="000000"/>
        </w:rPr>
        <w:t>.0</w:t>
      </w:r>
      <w:r>
        <w:rPr>
          <w:color w:val="000000"/>
        </w:rPr>
        <w:t>2</w:t>
      </w:r>
      <w:r w:rsidR="007272C2">
        <w:rPr>
          <w:color w:val="000000"/>
        </w:rPr>
        <w:t>.20</w:t>
      </w:r>
      <w:r w:rsidR="003469A1">
        <w:rPr>
          <w:color w:val="000000"/>
        </w:rPr>
        <w:t>2</w:t>
      </w:r>
      <w:r w:rsidR="004D5D79">
        <w:rPr>
          <w:color w:val="000000"/>
        </w:rPr>
        <w:t>2</w:t>
      </w:r>
      <w:bookmarkStart w:id="0" w:name="_GoBack"/>
      <w:bookmarkEnd w:id="0"/>
      <w:r w:rsidR="007272C2"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 w:rsidR="007272C2">
        <w:rPr>
          <w:color w:val="000000"/>
        </w:rPr>
        <w:t xml:space="preserve">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4554"/>
    <w:rsid w:val="00157A5E"/>
    <w:rsid w:val="001D26A0"/>
    <w:rsid w:val="00243B12"/>
    <w:rsid w:val="003469A1"/>
    <w:rsid w:val="004D5D79"/>
    <w:rsid w:val="0053520B"/>
    <w:rsid w:val="00591BE3"/>
    <w:rsid w:val="005E5339"/>
    <w:rsid w:val="006F1F80"/>
    <w:rsid w:val="007272C2"/>
    <w:rsid w:val="00767600"/>
    <w:rsid w:val="00806A9F"/>
    <w:rsid w:val="008B75F9"/>
    <w:rsid w:val="009D3008"/>
    <w:rsid w:val="00AA2F97"/>
    <w:rsid w:val="00B06BC0"/>
    <w:rsid w:val="00BB0EBB"/>
    <w:rsid w:val="00DD14C1"/>
    <w:rsid w:val="00EA76C7"/>
    <w:rsid w:val="00F019A2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2019-10-23T07:01:00Z</dcterms:created>
  <dcterms:modified xsi:type="dcterms:W3CDTF">2022-01-13T12:23:00Z</dcterms:modified>
</cp:coreProperties>
</file>